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9396" w14:textId="77777777" w:rsidR="00FB1E38" w:rsidRPr="00F53C2D" w:rsidRDefault="00FB1E38" w:rsidP="00FB1E38">
      <w:pPr>
        <w:spacing w:after="0" w:line="240" w:lineRule="auto"/>
        <w:ind w:firstLine="567"/>
        <w:jc w:val="both"/>
        <w:rPr>
          <w:rFonts w:ascii="Times New Roman" w:eastAsia="Calibri" w:hAnsi="Times New Roman" w:cs="Times New Roman"/>
          <w:sz w:val="28"/>
          <w:szCs w:val="28"/>
          <w:lang w:val="kk-KZ" w:eastAsia="en-US"/>
        </w:rPr>
      </w:pPr>
      <w:r w:rsidRPr="00F53C2D">
        <w:rPr>
          <w:rFonts w:ascii="Times New Roman" w:eastAsia="Calibri" w:hAnsi="Times New Roman" w:cs="Times New Roman"/>
          <w:sz w:val="28"/>
          <w:szCs w:val="28"/>
          <w:lang w:val="kk-KZ" w:eastAsia="en-US"/>
        </w:rPr>
        <w:t>2025 жылдың 8–12 қыркүйек аралығында 3–4 сынып оқушыларымен «Достар не үшін керек?» атты мультфильмді көру және талқылау жұмыстары өткізілді. Бұл іс-шараның мақсаты – балалардың достық туралы түсініктерін кеңейту, қарым-қатынас дағдыларын дамыту, бір-біріне құрметпен қарауға тәрбиелеу болды.</w:t>
      </w:r>
    </w:p>
    <w:p w14:paraId="7359C0F3" w14:textId="77777777" w:rsidR="00FB1E38" w:rsidRPr="00F53C2D" w:rsidRDefault="00FB1E38" w:rsidP="00FB1E38">
      <w:pPr>
        <w:spacing w:after="0" w:line="240" w:lineRule="auto"/>
        <w:ind w:firstLine="567"/>
        <w:jc w:val="both"/>
        <w:rPr>
          <w:rFonts w:ascii="Times New Roman" w:eastAsia="Calibri" w:hAnsi="Times New Roman" w:cs="Times New Roman"/>
          <w:sz w:val="28"/>
          <w:szCs w:val="28"/>
          <w:lang w:val="kk-KZ" w:eastAsia="en-US"/>
        </w:rPr>
      </w:pPr>
      <w:r w:rsidRPr="00F53C2D">
        <w:rPr>
          <w:rFonts w:ascii="Times New Roman" w:eastAsia="Calibri" w:hAnsi="Times New Roman" w:cs="Times New Roman"/>
          <w:sz w:val="28"/>
          <w:szCs w:val="28"/>
          <w:lang w:val="kk-KZ" w:eastAsia="en-US"/>
        </w:rPr>
        <w:t>Балалар мультфильмді қызығушылықпен тамашалап, кейін өз ойларын белсенді түрде ортаға салды. Әңгімелесу кезінде «Дос деген кім?», «Жақсы дос қандай болуы керек?», «Досың болмаса не істер едің?» деген сұрақтар қойылып, әр бала өз көзқарасын білдірді. Кейбір оқушылар өмірден мысалдар келтіріп, достарымен болған жағдайларын бөлісті. Осы арқылы балалар тек мультфильм мазмұнын түсініп қана қоймай, достықтың адам өміріндегі орнын сезіне алды.</w:t>
      </w:r>
    </w:p>
    <w:p w14:paraId="554C13DA" w14:textId="77777777" w:rsidR="00FB1E38" w:rsidRPr="00F53C2D" w:rsidRDefault="00FB1E38" w:rsidP="00FB1E38">
      <w:pPr>
        <w:spacing w:after="0" w:line="240" w:lineRule="auto"/>
        <w:ind w:firstLine="567"/>
        <w:jc w:val="both"/>
        <w:rPr>
          <w:rFonts w:ascii="Times New Roman" w:eastAsia="Calibri" w:hAnsi="Times New Roman" w:cs="Times New Roman"/>
          <w:sz w:val="28"/>
          <w:szCs w:val="28"/>
          <w:lang w:val="kk-KZ" w:eastAsia="en-US"/>
        </w:rPr>
      </w:pPr>
      <w:r w:rsidRPr="00F53C2D">
        <w:rPr>
          <w:rFonts w:ascii="Times New Roman" w:eastAsia="Calibri" w:hAnsi="Times New Roman" w:cs="Times New Roman"/>
          <w:sz w:val="28"/>
          <w:szCs w:val="28"/>
          <w:lang w:val="kk-KZ" w:eastAsia="en-US"/>
        </w:rPr>
        <w:t>Талқылау барысында оқушылар бір-бірінің пікірін тыңдап, сыйластық танытып, пікір алмасуды үйренді. Достықтың басты құндылықтары ретінде адалдық, қамқорлық, көмек көрсету, сенім және сыйластық атаулыны ерекше атап өтті.</w:t>
      </w:r>
    </w:p>
    <w:p w14:paraId="62A2697C" w14:textId="1555E6FB" w:rsidR="00FB1E38" w:rsidRDefault="00FB1E38" w:rsidP="00FB1E38">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Б</w:t>
      </w:r>
      <w:r w:rsidRPr="00F53C2D">
        <w:rPr>
          <w:rFonts w:ascii="Times New Roman" w:eastAsia="Calibri" w:hAnsi="Times New Roman" w:cs="Times New Roman"/>
          <w:sz w:val="28"/>
          <w:szCs w:val="28"/>
          <w:lang w:val="kk-KZ" w:eastAsia="en-US"/>
        </w:rPr>
        <w:t>ұл жұмыс балалардың ойлау қабілетін, сөйлеу тілін, өз ойын ашық жеткізу дағдыларын дамытты. Сонымен бірге, сынып ішіндегі өзара түсіністік пен ынтымақтастықты нығайтып, достық қарым-қатынастың маңызын ұғындыруға ықпал етті.</w:t>
      </w:r>
    </w:p>
    <w:p w14:paraId="1B8ADE83" w14:textId="77777777" w:rsidR="00FB1E38" w:rsidRDefault="00FB1E38" w:rsidP="00FB1E38">
      <w:pPr>
        <w:spacing w:after="0" w:line="240" w:lineRule="auto"/>
        <w:ind w:firstLine="567"/>
        <w:jc w:val="both"/>
        <w:rPr>
          <w:rFonts w:ascii="Times New Roman" w:eastAsia="Calibri" w:hAnsi="Times New Roman" w:cs="Times New Roman"/>
          <w:sz w:val="28"/>
          <w:szCs w:val="28"/>
          <w:lang w:val="kk-KZ" w:eastAsia="en-US"/>
        </w:rPr>
      </w:pPr>
    </w:p>
    <w:p w14:paraId="0BB5AB58" w14:textId="77777777" w:rsidR="00FB1E38" w:rsidRDefault="00FB1E38" w:rsidP="00FB1E38">
      <w:pPr>
        <w:spacing w:after="0" w:line="240" w:lineRule="auto"/>
        <w:ind w:firstLine="567"/>
        <w:jc w:val="center"/>
        <w:rPr>
          <w:rFonts w:ascii="Times New Roman" w:eastAsia="Calibri" w:hAnsi="Times New Roman" w:cs="Times New Roman"/>
          <w:sz w:val="28"/>
          <w:szCs w:val="28"/>
          <w:lang w:val="kk-KZ" w:eastAsia="en-US"/>
        </w:rPr>
      </w:pPr>
      <w:r w:rsidRPr="00B128CB">
        <w:rPr>
          <w:noProof/>
        </w:rPr>
        <w:drawing>
          <wp:inline distT="0" distB="0" distL="0" distR="0" wp14:anchorId="537AF4A8" wp14:editId="2F08B8E2">
            <wp:extent cx="2038350" cy="1720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32251"/>
                    <a:stretch/>
                  </pic:blipFill>
                  <pic:spPr bwMode="auto">
                    <a:xfrm>
                      <a:off x="0" y="0"/>
                      <a:ext cx="2038350" cy="17208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CA9867F" wp14:editId="0E99B285">
            <wp:extent cx="2686050" cy="16814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3555" cy="1698698"/>
                    </a:xfrm>
                    <a:prstGeom prst="rect">
                      <a:avLst/>
                    </a:prstGeom>
                    <a:noFill/>
                    <a:ln>
                      <a:noFill/>
                    </a:ln>
                  </pic:spPr>
                </pic:pic>
              </a:graphicData>
            </a:graphic>
          </wp:inline>
        </w:drawing>
      </w:r>
    </w:p>
    <w:p w14:paraId="1EE5C15C" w14:textId="77777777" w:rsidR="00420786" w:rsidRDefault="00420786"/>
    <w:sectPr w:rsidR="00420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00"/>
    <w:rsid w:val="00364400"/>
    <w:rsid w:val="00420786"/>
    <w:rsid w:val="00EF79E1"/>
    <w:rsid w:val="00FB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7D62"/>
  <w15:chartTrackingRefBased/>
  <w15:docId w15:val="{7E7F246E-A793-48A2-BB58-00E123DF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55</cp:lastModifiedBy>
  <cp:revision>2</cp:revision>
  <dcterms:created xsi:type="dcterms:W3CDTF">2025-12-04T04:16:00Z</dcterms:created>
  <dcterms:modified xsi:type="dcterms:W3CDTF">2025-12-04T04:16:00Z</dcterms:modified>
</cp:coreProperties>
</file>